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88" w:rsidRDefault="002F1472"/>
    <w:p w:rsidR="002F1472" w:rsidRDefault="002F1472"/>
    <w:p w:rsidR="002F1472" w:rsidRDefault="002F1472"/>
    <w:tbl>
      <w:tblPr>
        <w:tblW w:w="8789" w:type="dxa"/>
        <w:tblCellMar>
          <w:left w:w="0" w:type="dxa"/>
          <w:right w:w="0" w:type="dxa"/>
        </w:tblCellMar>
        <w:tblLook w:val="04A0" w:firstRow="1" w:lastRow="0" w:firstColumn="1" w:lastColumn="0" w:noHBand="0" w:noVBand="1"/>
      </w:tblPr>
      <w:tblGrid>
        <w:gridCol w:w="2931"/>
        <w:gridCol w:w="2931"/>
        <w:gridCol w:w="2927"/>
      </w:tblGrid>
      <w:tr w:rsidR="002F1472" w:rsidRPr="002F1472" w:rsidTr="002F147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1472" w:rsidRPr="002F1472" w:rsidRDefault="002F1472" w:rsidP="002F1472">
            <w:pPr>
              <w:spacing w:after="0" w:line="240" w:lineRule="atLeast"/>
              <w:rPr>
                <w:rFonts w:ascii="Times New Roman" w:eastAsia="Times New Roman" w:hAnsi="Times New Roman" w:cs="Times New Roman"/>
                <w:sz w:val="24"/>
                <w:szCs w:val="24"/>
                <w:lang w:eastAsia="tr-TR"/>
              </w:rPr>
            </w:pPr>
            <w:r w:rsidRPr="002F1472">
              <w:rPr>
                <w:rFonts w:ascii="Arial" w:eastAsia="Times New Roman" w:hAnsi="Arial" w:cs="Arial"/>
                <w:sz w:val="16"/>
                <w:szCs w:val="16"/>
                <w:lang w:eastAsia="tr-TR"/>
              </w:rPr>
              <w:t>5 Mayıs 2014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1472" w:rsidRPr="002F1472" w:rsidRDefault="002F1472" w:rsidP="002F1472">
            <w:pPr>
              <w:spacing w:after="0" w:line="240" w:lineRule="atLeast"/>
              <w:jc w:val="center"/>
              <w:rPr>
                <w:rFonts w:ascii="Times New Roman" w:eastAsia="Times New Roman" w:hAnsi="Times New Roman" w:cs="Times New Roman"/>
                <w:sz w:val="24"/>
                <w:szCs w:val="24"/>
                <w:lang w:eastAsia="tr-TR"/>
              </w:rPr>
            </w:pPr>
            <w:r w:rsidRPr="002F147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F1472" w:rsidRPr="002F1472" w:rsidRDefault="002F1472" w:rsidP="002F147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F1472">
              <w:rPr>
                <w:rFonts w:ascii="Arial" w:eastAsia="Times New Roman" w:hAnsi="Arial" w:cs="Arial"/>
                <w:sz w:val="16"/>
                <w:szCs w:val="16"/>
                <w:lang w:eastAsia="tr-TR"/>
              </w:rPr>
              <w:t>Sayı : 28991</w:t>
            </w:r>
            <w:proofErr w:type="gramEnd"/>
          </w:p>
        </w:tc>
        <w:bookmarkStart w:id="0" w:name="_GoBack"/>
        <w:bookmarkEnd w:id="0"/>
      </w:tr>
      <w:tr w:rsidR="002F1472" w:rsidRPr="002F1472" w:rsidTr="002F1472">
        <w:trPr>
          <w:trHeight w:val="480"/>
        </w:trPr>
        <w:tc>
          <w:tcPr>
            <w:tcW w:w="8789" w:type="dxa"/>
            <w:gridSpan w:val="3"/>
            <w:tcMar>
              <w:top w:w="0" w:type="dxa"/>
              <w:left w:w="108" w:type="dxa"/>
              <w:bottom w:w="0" w:type="dxa"/>
              <w:right w:w="108" w:type="dxa"/>
            </w:tcMar>
            <w:vAlign w:val="center"/>
            <w:hideMark/>
          </w:tcPr>
          <w:p w:rsidR="002F1472" w:rsidRPr="002F1472" w:rsidRDefault="002F1472" w:rsidP="002F14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F1472">
              <w:rPr>
                <w:rFonts w:ascii="Arial" w:eastAsia="Times New Roman" w:hAnsi="Arial" w:cs="Arial"/>
                <w:b/>
                <w:bCs/>
                <w:color w:val="000080"/>
                <w:sz w:val="18"/>
                <w:szCs w:val="18"/>
                <w:lang w:eastAsia="tr-TR"/>
              </w:rPr>
              <w:t>YÖNETMELİK</w:t>
            </w:r>
          </w:p>
        </w:tc>
      </w:tr>
      <w:tr w:rsidR="002F1472" w:rsidRPr="002F1472" w:rsidTr="002F1472">
        <w:trPr>
          <w:trHeight w:val="480"/>
        </w:trPr>
        <w:tc>
          <w:tcPr>
            <w:tcW w:w="8789" w:type="dxa"/>
            <w:gridSpan w:val="3"/>
            <w:tcMar>
              <w:top w:w="0" w:type="dxa"/>
              <w:left w:w="108" w:type="dxa"/>
              <w:bottom w:w="0" w:type="dxa"/>
              <w:right w:w="108" w:type="dxa"/>
            </w:tcMar>
            <w:vAlign w:val="center"/>
            <w:hideMark/>
          </w:tcPr>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Kastamonu Üniversitesinden:</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KASTAMONU ÜNİVERSİTESİ KÜLTÜR-SANAT UYGULAMA VE</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ARAŞTIRMA MERKEZİ YÖNETMELİĞİ</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BİRİNCİ BÖLÜM</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Amaç, Kapsam, Dayanak ve Tanımlar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Amaç</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 – </w:t>
            </w:r>
            <w:r w:rsidRPr="002F1472">
              <w:rPr>
                <w:rFonts w:ascii="Times New Roman" w:eastAsia="Times New Roman" w:hAnsi="Times New Roman" w:cs="Times New Roman"/>
                <w:sz w:val="18"/>
                <w:szCs w:val="18"/>
                <w:lang w:eastAsia="tr-TR"/>
              </w:rPr>
              <w:t>(1) Bu Yönetmeliğin amacı, Kastamonu Üniversitesi Kültür-Sanat Uygulama ve Araştırma Merkezinin amaçlarına, faaliyet alanlarına, organlarına ve organlarının görevlerine ilişkin usul ve esasları düzenlemektir.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Kapsam</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2 –</w:t>
            </w:r>
            <w:r w:rsidRPr="002F1472">
              <w:rPr>
                <w:rFonts w:ascii="Times New Roman" w:eastAsia="Times New Roman" w:hAnsi="Times New Roman" w:cs="Times New Roman"/>
                <w:sz w:val="18"/>
                <w:szCs w:val="18"/>
                <w:lang w:eastAsia="tr-TR"/>
              </w:rPr>
              <w:t> (1) Bu Yönetmelik, Kastamonu Üniversitesi Kültür-Sanat Uygulama ve Araştırma Merkezinin amaçlarına, faaliyet alanlarına, organlarına ve organlarının görevlerine ilişkin hükümleri kapsar.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Dayanak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3 –</w:t>
            </w:r>
            <w:r w:rsidRPr="002F1472">
              <w:rPr>
                <w:rFonts w:ascii="Times New Roman" w:eastAsia="Times New Roman" w:hAnsi="Times New Roman" w:cs="Times New Roman"/>
                <w:sz w:val="18"/>
                <w:szCs w:val="18"/>
                <w:lang w:eastAsia="tr-TR"/>
              </w:rPr>
              <w:t> (1) Bu Yönetmelik; </w:t>
            </w:r>
            <w:proofErr w:type="gramStart"/>
            <w:r w:rsidRPr="002F1472">
              <w:rPr>
                <w:rFonts w:ascii="Times New Roman" w:eastAsia="Times New Roman" w:hAnsi="Times New Roman" w:cs="Times New Roman"/>
                <w:sz w:val="18"/>
                <w:szCs w:val="18"/>
                <w:lang w:eastAsia="tr-TR"/>
              </w:rPr>
              <w:t>4/11/1981</w:t>
            </w:r>
            <w:proofErr w:type="gramEnd"/>
            <w:r w:rsidRPr="002F1472">
              <w:rPr>
                <w:rFonts w:ascii="Times New Roman" w:eastAsia="Times New Roman" w:hAnsi="Times New Roman" w:cs="Times New Roman"/>
                <w:sz w:val="18"/>
                <w:szCs w:val="18"/>
                <w:lang w:eastAsia="tr-TR"/>
              </w:rPr>
              <w:t> tarihli ve 2547 sayılı Yükseköğretim Kanununun 7 </w:t>
            </w:r>
            <w:proofErr w:type="spellStart"/>
            <w:r w:rsidRPr="002F1472">
              <w:rPr>
                <w:rFonts w:ascii="Times New Roman" w:eastAsia="Times New Roman" w:hAnsi="Times New Roman" w:cs="Times New Roman"/>
                <w:sz w:val="18"/>
                <w:szCs w:val="18"/>
                <w:lang w:eastAsia="tr-TR"/>
              </w:rPr>
              <w:t>ncimaddesinin</w:t>
            </w:r>
            <w:proofErr w:type="spellEnd"/>
            <w:r w:rsidRPr="002F1472">
              <w:rPr>
                <w:rFonts w:ascii="Times New Roman" w:eastAsia="Times New Roman" w:hAnsi="Times New Roman" w:cs="Times New Roman"/>
                <w:sz w:val="18"/>
                <w:szCs w:val="18"/>
                <w:lang w:eastAsia="tr-TR"/>
              </w:rPr>
              <w:t xml:space="preserve"> birinci fıkrasının (d) bendinin (2) numaralı alt bendi ile 14 üncü maddesine dayanılarak hazırlanmıştır.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Tanımlar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4 –</w:t>
            </w:r>
            <w:r w:rsidRPr="002F1472">
              <w:rPr>
                <w:rFonts w:ascii="Times New Roman" w:eastAsia="Times New Roman" w:hAnsi="Times New Roman" w:cs="Times New Roman"/>
                <w:sz w:val="18"/>
                <w:szCs w:val="18"/>
                <w:lang w:eastAsia="tr-TR"/>
              </w:rPr>
              <w:t> (1) Bu Yönetmelikte geçen;</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 Danışma Kurulu: Kastamonu Üniversitesi Kültür-Sanat Uygulama ve Araştırma Merkezi Danışma Kurulunu,</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 Merkez: Kastamonu Üniversitesi Kültür-Sanat Uygulama ve Araştırma Merkezini,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c) Müdür: Kastamonu Üniversitesi Kültür-Sanat Uygulama ve Araştırma Merkezi Müdürünü,</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ç) Müdür Yardımcısı: Kastamonu Üniversitesi Kültür-Sanat Uygulama ve Araştırma Merkezi Müdür Yardımcısını,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d) Rektör: Kastamonu Üniversitesi Rektörünü,</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e) Rektör Yardımcısı: Kastamonu Üniversitesi Rektör Yardımcısını,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lastRenderedPageBreak/>
              <w:t>f) Üniversite: Kastamonu Üniversitesini,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g) Yönetim Kurulu: Kastamonu Üniversitesi Kültür-Sanat Uygulama ve Araştırma Merkezi Yönetim Kurulunu,</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F1472">
              <w:rPr>
                <w:rFonts w:ascii="Times New Roman" w:eastAsia="Times New Roman" w:hAnsi="Times New Roman" w:cs="Times New Roman"/>
                <w:sz w:val="18"/>
                <w:szCs w:val="18"/>
                <w:lang w:eastAsia="tr-TR"/>
              </w:rPr>
              <w:t>ifade</w:t>
            </w:r>
            <w:proofErr w:type="gramEnd"/>
            <w:r w:rsidRPr="002F1472">
              <w:rPr>
                <w:rFonts w:ascii="Times New Roman" w:eastAsia="Times New Roman" w:hAnsi="Times New Roman" w:cs="Times New Roman"/>
                <w:sz w:val="18"/>
                <w:szCs w:val="18"/>
                <w:lang w:eastAsia="tr-TR"/>
              </w:rPr>
              <w:t> eder.</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İKİNCİ BÖLÜM</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Merkezin Amaçları ve Faaliyet Alanları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Merkezin amaçları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5 –</w:t>
            </w:r>
            <w:r w:rsidRPr="002F1472">
              <w:rPr>
                <w:rFonts w:ascii="Times New Roman" w:eastAsia="Times New Roman" w:hAnsi="Times New Roman" w:cs="Times New Roman"/>
                <w:sz w:val="18"/>
                <w:szCs w:val="18"/>
                <w:lang w:eastAsia="tr-TR"/>
              </w:rPr>
              <w:t> (1) Merkezin amacı, Kastamonu ili ve çevresinde somut olmayan kültür mirasına ilişkin alan araştırmalar yapmak, çağdaş ve geleneksel sanatlara ilişkin araştırmalar yapmak; sanat ve tasarım uygulamalarına olanak sağlamak, Üniversite Sanat Müzesinin kuruluşuna katkı sağlamak, güncel sanat ortamındaki gelişmeleri izleyerek sanat, araştırma ve uygulama projeleri gerçekleştirmektir.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Merkezin faaliyet alanları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6 – </w:t>
            </w:r>
            <w:r w:rsidRPr="002F1472">
              <w:rPr>
                <w:rFonts w:ascii="Times New Roman" w:eastAsia="Times New Roman" w:hAnsi="Times New Roman" w:cs="Times New Roman"/>
                <w:sz w:val="18"/>
                <w:szCs w:val="18"/>
                <w:lang w:eastAsia="tr-TR"/>
              </w:rPr>
              <w:t>(1) Merkezin faaliyet alanları şunlardır: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 Kastamonu ili ve ilçelerinin sahip olduğu kültür mirasını araştırmak, geleneksel ve çağdaş sanat alanlarına bilimsel, sanatsal ve diğer uygulamalar açısından katkı sağlamak.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 Kültür ve sanat alanlarına ilişkin araştırma, geliştirme ve tasarım projelerinin çağdaş düzeyde gerçekleşmesi ve yaygınlaşması için gerekli önlemleri almak.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c) Bölgesel, ulusal ve uluslararası alanda kültür ve sanat projelerinin tasarım ve uygulama aşamalarında koordinatörlük yapmak, danışmanlık hizmeti vermek; ulusal ve uluslararası bağlamda sanat olaylarında örgütlenme, olanak yaratma, uygulama konularında girişimde bulunmak ve uygulamaları gerçekleştirmek.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ç) Geleneksel ve çağdaş sanatların kuramsal ve uygulamaya ilişkin alanlarında aktif her düzeyde araştırmacılar, sanatçılar, tasarımcılar ve öğrencilere yönelik eğitim ve öğretim programları, bilimsel-sanatsal projeler, konferanslar, konserler, kurslar, </w:t>
            </w:r>
            <w:proofErr w:type="spellStart"/>
            <w:r w:rsidRPr="002F1472">
              <w:rPr>
                <w:rFonts w:ascii="Times New Roman" w:eastAsia="Times New Roman" w:hAnsi="Times New Roman" w:cs="Times New Roman"/>
                <w:sz w:val="18"/>
                <w:szCs w:val="18"/>
                <w:lang w:eastAsia="tr-TR"/>
              </w:rPr>
              <w:t>çalıştaylar</w:t>
            </w:r>
            <w:proofErr w:type="spellEnd"/>
            <w:r w:rsidRPr="002F1472">
              <w:rPr>
                <w:rFonts w:ascii="Times New Roman" w:eastAsia="Times New Roman" w:hAnsi="Times New Roman" w:cs="Times New Roman"/>
                <w:sz w:val="18"/>
                <w:szCs w:val="18"/>
                <w:lang w:eastAsia="tr-TR"/>
              </w:rPr>
              <w:t>, söyleşiler, seminerler, dinletiler, ulusal ve uluslararası kongreler, </w:t>
            </w:r>
            <w:proofErr w:type="gramStart"/>
            <w:r w:rsidRPr="002F1472">
              <w:rPr>
                <w:rFonts w:ascii="Times New Roman" w:eastAsia="Times New Roman" w:hAnsi="Times New Roman" w:cs="Times New Roman"/>
                <w:sz w:val="18"/>
                <w:szCs w:val="18"/>
                <w:lang w:eastAsia="tr-TR"/>
              </w:rPr>
              <w:t>sempozyumlar</w:t>
            </w:r>
            <w:proofErr w:type="gramEnd"/>
            <w:r w:rsidRPr="002F1472">
              <w:rPr>
                <w:rFonts w:ascii="Times New Roman" w:eastAsia="Times New Roman" w:hAnsi="Times New Roman" w:cs="Times New Roman"/>
                <w:sz w:val="18"/>
                <w:szCs w:val="18"/>
                <w:lang w:eastAsia="tr-TR"/>
              </w:rPr>
              <w:t>, festivaller, bienaller, sergiler, yaz ve kış okulları, bilimsel-sanatsal proje yarışmaları gibi etkinlikler düzenlemek, bu tür etkinliklerde, çalışmalara ilişkin belge, sertifika vermek ve etkinliklerle ilgili yayınlar oluşturmak ve Merkezin gereksinim duyduğu alanlarda gerçek ve tüzel kişilerle işbirliği yapmak.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d) Araştırmacı ve sanatçılara atölye, galeri, sahne ve diğer çalışma ve sunum olanaklarını sağlamak, bu olanakların oluşturulması için gerekli girişimlerde bulunmak; bu amaç doğrultusunda gerçek ve tüzel kişilerle işbirliği yapmak.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e) Sanat ve sanat alanını kapsayan sosyal bilimler alanında hakemli dergi çıkarmak.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f) Lisans ve lisansüstü düzeyde öğrencilerin araştırma ve tasarım projelerinin çağdaş düzeyde uygulanmasına olanak sağlamak.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g) Üniversite Sanat Müzesi kuruluşunu planlamak, teklif etmek ve gerçekleştirilmesi ile ilgili çalışmalarda rol almak.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ğ) Sanatçı haklarının korunması, patent ve telif haklarına ilişkin haklarının aranması ile ilgili girişimlerde bulunmak.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lastRenderedPageBreak/>
              <w:t>h) Yurt içi ve yurt dışındaki benzer kuruluşlarla Merkezin amacına yönelik müşterek çalışmalar yapmak ve bilgi alışverişinde bulunmak.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ı) Merkezin amaçlarını gerçekleştirmesi için gerekli olanaklarını artırma ve geliştirme konularında çalışmalar yürütmek.</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ÜÇÜNCÜ BÖLÜM</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Merkezin Yönetim Organları ve Görevleri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Merkezin yönetim organları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7 –</w:t>
            </w:r>
            <w:r w:rsidRPr="002F1472">
              <w:rPr>
                <w:rFonts w:ascii="Times New Roman" w:eastAsia="Times New Roman" w:hAnsi="Times New Roman" w:cs="Times New Roman"/>
                <w:sz w:val="18"/>
                <w:szCs w:val="18"/>
                <w:lang w:eastAsia="tr-TR"/>
              </w:rPr>
              <w:t> (1) Merkezin yönetim organları şunlardır: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 Yönetim Kurulu,</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 Danışma Kurulu,</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c) Müdür.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Müdür ve müdür yardımcıları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8 – </w:t>
            </w:r>
            <w:r w:rsidRPr="002F1472">
              <w:rPr>
                <w:rFonts w:ascii="Times New Roman" w:eastAsia="Times New Roman" w:hAnsi="Times New Roman" w:cs="Times New Roman"/>
                <w:sz w:val="18"/>
                <w:szCs w:val="18"/>
                <w:lang w:eastAsia="tr-TR"/>
              </w:rPr>
              <w:t>(1) Müdür, Merkezin genel çalışmaları esas alınarak, Üniversitede görev yapan, Merkezde yürütülen faaliyetler konusunda bilgi ve deneyim sahibi olan öğretim üyeleri arasından, Rektör tarafından üç yıl süre ile görevlendirilir. Görev süresi biten Müdür yeniden görevlendirilebilir. Müdürün bulunmadığı zamanlarda, Müdür yardımcılarından biri, Müdüre </w:t>
            </w:r>
            <w:proofErr w:type="gramStart"/>
            <w:r w:rsidRPr="002F1472">
              <w:rPr>
                <w:rFonts w:ascii="Times New Roman" w:eastAsia="Times New Roman" w:hAnsi="Times New Roman" w:cs="Times New Roman"/>
                <w:sz w:val="18"/>
                <w:szCs w:val="18"/>
                <w:lang w:eastAsia="tr-TR"/>
              </w:rPr>
              <w:t>vekalet</w:t>
            </w:r>
            <w:proofErr w:type="gramEnd"/>
            <w:r w:rsidRPr="002F1472">
              <w:rPr>
                <w:rFonts w:ascii="Times New Roman" w:eastAsia="Times New Roman" w:hAnsi="Times New Roman" w:cs="Times New Roman"/>
                <w:sz w:val="18"/>
                <w:szCs w:val="18"/>
                <w:lang w:eastAsia="tr-TR"/>
              </w:rPr>
              <w:t> eder. </w:t>
            </w:r>
            <w:proofErr w:type="gramStart"/>
            <w:r w:rsidRPr="002F1472">
              <w:rPr>
                <w:rFonts w:ascii="Times New Roman" w:eastAsia="Times New Roman" w:hAnsi="Times New Roman" w:cs="Times New Roman"/>
                <w:sz w:val="18"/>
                <w:szCs w:val="18"/>
                <w:lang w:eastAsia="tr-TR"/>
              </w:rPr>
              <w:t>Vekalet</w:t>
            </w:r>
            <w:proofErr w:type="gramEnd"/>
            <w:r w:rsidRPr="002F1472">
              <w:rPr>
                <w:rFonts w:ascii="Times New Roman" w:eastAsia="Times New Roman" w:hAnsi="Times New Roman" w:cs="Times New Roman"/>
                <w:sz w:val="18"/>
                <w:szCs w:val="18"/>
                <w:lang w:eastAsia="tr-TR"/>
              </w:rPr>
              <w:t> süresi altı ayı aştığı takdirde yeni bir Müdür görevlendirilir. Müdür, çalışmalarından Rektöre karşı sorumludur.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(2) Müdür, çalışmalarında kendisine yardımcı olmak üzere Üniversite öğretim elemanları arasından iki kişiyi Müdür yardımcısı olarak görevlendirilmek üzere Rektörün onayına sunar. Müdürün görev süresinin dolması ya da herhangi bir sebeple görevinden ayrılması halinde, Müdür yardımcılarının görevi de sona erer.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Müdürün görevleri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9 –</w:t>
            </w:r>
            <w:r w:rsidRPr="002F1472">
              <w:rPr>
                <w:rFonts w:ascii="Times New Roman" w:eastAsia="Times New Roman" w:hAnsi="Times New Roman" w:cs="Times New Roman"/>
                <w:sz w:val="18"/>
                <w:szCs w:val="18"/>
                <w:lang w:eastAsia="tr-TR"/>
              </w:rPr>
              <w:t> (1) Müdürün görevleri şunlardır: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 Merkezi temsil etmek.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 Yönetim Kurulu ile Danışma Kuruluna başkanlık etmek.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c) Yönetim Kurulunun toplantı gündemini belirlemek ve Yönetim Kurulunu toplantıya çağırmak.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ç) Merkezde oluşturulan çalışma gruplarının etkinliklerini düzenlemek, yürütmek, denetlemek.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d) Yönetim Kurulunun karara bağladığı çalışma raporlarını ilgililere sunmak ve sonuçlandırmak.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e) Yönetim Kurulu kararlarını uygulamak.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f) Merkezin yıllık etkinlik raporunu Rektöre sunmak.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Yönetim Kurulu</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10 – </w:t>
            </w:r>
            <w:r w:rsidRPr="002F1472">
              <w:rPr>
                <w:rFonts w:ascii="Times New Roman" w:eastAsia="Times New Roman" w:hAnsi="Times New Roman" w:cs="Times New Roman"/>
                <w:sz w:val="18"/>
                <w:szCs w:val="18"/>
                <w:lang w:eastAsia="tr-TR"/>
              </w:rPr>
              <w:t xml:space="preserve">(1) Yönetim Kurulu; Müdür, Müdür yardımcıları ve Merkezin faaliyet alanlarıyla ilgili çalışmalarda bulunan Üniversite öğretim elemanları arasından Müdürün önerisi üzerine üç yıl süreyle Rektör </w:t>
            </w:r>
            <w:r w:rsidRPr="002F1472">
              <w:rPr>
                <w:rFonts w:ascii="Times New Roman" w:eastAsia="Times New Roman" w:hAnsi="Times New Roman" w:cs="Times New Roman"/>
                <w:sz w:val="18"/>
                <w:szCs w:val="18"/>
                <w:lang w:eastAsia="tr-TR"/>
              </w:rPr>
              <w:lastRenderedPageBreak/>
              <w:t>tarafından görevlendirilen üç üyeden oluşur. Görev süresi biten üyeler yeniden görevlendirilebilir. Görev süresi dolmadan görevden ayrılan üyenin yerine, kalan süreyi tamamlamak üzere aynı usulle yeni bir üye görevlendirilir.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(2) Yönetim Kurulu, her dönem en az bir defa olmak üzere Müdürün gerekli gördüğü durumlarda toplanır. Yönetim Kurulu, Müdürün çağrısı üzerine salt çoğunlukla toplanır ve kararlar oy çokluğu ile alınır. Kararlar, karar defterine tarih ve sıra numarası ile yazılır. Oyların eşitliği halinde Müdürün kullandığı oy yönünde çoğunluk sağlanmış kabul edilir. Yönetim Kurulu karar alırken, Bilim ve Danışma Kurulundan gelen görüş, öneri ve tespitleri de değerlendirir.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Yönetim Kurulunun görevleri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11 – </w:t>
            </w:r>
            <w:r w:rsidRPr="002F1472">
              <w:rPr>
                <w:rFonts w:ascii="Times New Roman" w:eastAsia="Times New Roman" w:hAnsi="Times New Roman" w:cs="Times New Roman"/>
                <w:sz w:val="18"/>
                <w:szCs w:val="18"/>
                <w:lang w:eastAsia="tr-TR"/>
              </w:rPr>
              <w:t>(1) Yönetim Kurulu aşağıda belirtilen görevleri yerine getirir: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a) Merkezin çalışmaları ile ilgili plan ve programların hazırlanmasını ve uygulanmasını sağlamak.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b) Merkezde kurulacak çalışma gruplarını oluşturmak.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c) Merkez çalışmaları ile ilgili araştırma, inceleme, derleme ve yayın konularındaki projeleri değerlendirmek.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ç) Yurt içi ve yurt dışı kurum ve kuruluşlarla işbirliği içinde amaç ve görevlerine uygun proje, araştırma ve incelemeleri değerlendirmek ve izlemek.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d) Merkezin yıllık etkinlik raporunu hazırlamak.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e) Müdürün veya üyelerin önereceği diğer konuları görüşüp karara bağlamak.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Danışma kurulu ve görevleri</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12 –</w:t>
            </w:r>
            <w:r w:rsidRPr="002F1472">
              <w:rPr>
                <w:rFonts w:ascii="Times New Roman" w:eastAsia="Times New Roman" w:hAnsi="Times New Roman" w:cs="Times New Roman"/>
                <w:sz w:val="18"/>
                <w:szCs w:val="18"/>
                <w:lang w:eastAsia="tr-TR"/>
              </w:rPr>
              <w:t> (1) Danışma Kurulu, Merkezin çalışmaları ile ilgili, kültür ve sanat konusunda bilgi ve deneyimi olan öğretim elemanlarından oluşur. Danışma kurulu üyeleri, Müdür tarafından önerilir ve Rektör tarafından üç yıl için görevlendirilir. Görev süresi dolmadan görevlerinden ayrılan üyelerin yerine aynı usulle yenileri görevlendirilir. Görev süresi biten üyeler tekrar görevlendirilebilir. Üye sayısı Rektör tarafından belirlenir.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(2) Merkezin faaliyetleri hakkında görüş bildiren Danışma Kuruluna Müdür başkanlık eder. Danışma Kurulu yılda en az bir kez Müdürün çağrısı ile toplanır.</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DÖRDÜNCÜ BÖLÜM</w:t>
            </w:r>
          </w:p>
          <w:p w:rsidR="002F1472" w:rsidRPr="002F1472" w:rsidRDefault="002F1472" w:rsidP="002F1472">
            <w:pPr>
              <w:spacing w:before="100" w:beforeAutospacing="1" w:after="100" w:afterAutospacing="1" w:line="240" w:lineRule="atLeast"/>
              <w:rPr>
                <w:rFonts w:ascii="Times New Roman" w:eastAsia="Times New Roman" w:hAnsi="Times New Roman" w:cs="Times New Roman"/>
                <w:sz w:val="24"/>
                <w:szCs w:val="24"/>
                <w:lang w:eastAsia="tr-TR"/>
              </w:rPr>
            </w:pPr>
            <w:r w:rsidRPr="002F1472">
              <w:rPr>
                <w:rFonts w:ascii="Times New Roman" w:eastAsia="Times New Roman" w:hAnsi="Times New Roman" w:cs="Times New Roman"/>
                <w:sz w:val="18"/>
                <w:szCs w:val="18"/>
                <w:lang w:eastAsia="tr-TR"/>
              </w:rPr>
              <w:t>Çeşitli ve Son Hükümler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Personel ihtiyacı</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13 –</w:t>
            </w:r>
            <w:r w:rsidRPr="002F1472">
              <w:rPr>
                <w:rFonts w:ascii="Times New Roman" w:eastAsia="Times New Roman" w:hAnsi="Times New Roman" w:cs="Times New Roman"/>
                <w:sz w:val="18"/>
                <w:szCs w:val="18"/>
                <w:lang w:eastAsia="tr-TR"/>
              </w:rPr>
              <w:t> (1) Merkezin akademik, teknik ve idari personel ihtiyacı, 2547 sayılı Kanununun 13 üncü maddesi uyarınca, Rektör tarafından görevlendirilecek personel tarafından karşılanır.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Yürürlük</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14 – </w:t>
            </w:r>
            <w:r w:rsidRPr="002F1472">
              <w:rPr>
                <w:rFonts w:ascii="Times New Roman" w:eastAsia="Times New Roman" w:hAnsi="Times New Roman" w:cs="Times New Roman"/>
                <w:sz w:val="18"/>
                <w:szCs w:val="18"/>
                <w:lang w:eastAsia="tr-TR"/>
              </w:rPr>
              <w:t>(1) Bu Yönetmelik yayımı tarihinde yürürlüğe girer.</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Yürütme</w:t>
            </w:r>
          </w:p>
          <w:p w:rsidR="002F1472" w:rsidRPr="002F1472" w:rsidRDefault="002F1472" w:rsidP="002F147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F1472">
              <w:rPr>
                <w:rFonts w:ascii="Times New Roman" w:eastAsia="Times New Roman" w:hAnsi="Times New Roman" w:cs="Times New Roman"/>
                <w:b/>
                <w:bCs/>
                <w:sz w:val="18"/>
                <w:szCs w:val="18"/>
                <w:lang w:eastAsia="tr-TR"/>
              </w:rPr>
              <w:t>MADDE 15 –</w:t>
            </w:r>
            <w:r w:rsidRPr="002F1472">
              <w:rPr>
                <w:rFonts w:ascii="Times New Roman" w:eastAsia="Times New Roman" w:hAnsi="Times New Roman" w:cs="Times New Roman"/>
                <w:sz w:val="18"/>
                <w:szCs w:val="18"/>
                <w:lang w:eastAsia="tr-TR"/>
              </w:rPr>
              <w:t> (1) Bu Yönetmelik hükümlerini Kastamonu Üniversitesi Rektörü yürütür.</w:t>
            </w:r>
          </w:p>
        </w:tc>
      </w:tr>
    </w:tbl>
    <w:p w:rsidR="002F1472" w:rsidRDefault="002F1472"/>
    <w:sectPr w:rsidR="002F1472" w:rsidSect="002F1472">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72"/>
    <w:rsid w:val="0010336F"/>
    <w:rsid w:val="00283FB9"/>
    <w:rsid w:val="002F1472"/>
    <w:rsid w:val="00415DBA"/>
    <w:rsid w:val="0089731C"/>
    <w:rsid w:val="00943B57"/>
    <w:rsid w:val="00F92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93E7"/>
  <w15:chartTrackingRefBased/>
  <w15:docId w15:val="{BCDE5F4F-5793-4AAB-B913-EC947533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2018-11-08T08:39:00Z</dcterms:created>
  <dcterms:modified xsi:type="dcterms:W3CDTF">2018-11-08T08:40:00Z</dcterms:modified>
</cp:coreProperties>
</file>